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51E9083A" w14:textId="0C32E80B" w:rsidR="004E648D" w:rsidRDefault="00E97984" w:rsidP="009E547C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Investimenti</w:t>
      </w:r>
      <w:r w:rsidR="009E547C" w:rsidRPr="009E547C">
        <w:rPr>
          <w:b/>
          <w:bCs/>
          <w:i/>
          <w:iCs/>
          <w:sz w:val="72"/>
          <w:szCs w:val="72"/>
        </w:rPr>
        <w:t xml:space="preserve"> per </w:t>
      </w:r>
      <w:r w:rsidR="00E575B2">
        <w:rPr>
          <w:b/>
          <w:bCs/>
          <w:i/>
          <w:iCs/>
          <w:sz w:val="72"/>
          <w:szCs w:val="72"/>
        </w:rPr>
        <w:t>azioni</w:t>
      </w:r>
      <w:r w:rsidR="009E547C" w:rsidRPr="009E547C">
        <w:rPr>
          <w:b/>
          <w:bCs/>
          <w:i/>
          <w:iCs/>
          <w:sz w:val="72"/>
          <w:szCs w:val="72"/>
        </w:rPr>
        <w:t xml:space="preserve"> di diversificazione aziendale </w:t>
      </w:r>
      <w:r w:rsidR="00587A2A" w:rsidRPr="00587A2A">
        <w:rPr>
          <w:b/>
          <w:bCs/>
          <w:i/>
          <w:iCs/>
          <w:sz w:val="72"/>
          <w:szCs w:val="72"/>
        </w:rPr>
        <w:t>delle aziende agricole in attività extra-agricole</w:t>
      </w: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4EC61DC1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74571C2B" w:rsidR="00B17473" w:rsidRPr="00B17473" w:rsidRDefault="00A202E8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</w:t>
      </w:r>
      <w:r w:rsidR="00F217AA">
        <w:rPr>
          <w:sz w:val="48"/>
          <w:szCs w:val="48"/>
        </w:rPr>
        <w:t xml:space="preserve"> </w:t>
      </w:r>
      <w:r w:rsidR="005A4304">
        <w:rPr>
          <w:sz w:val="48"/>
          <w:szCs w:val="48"/>
        </w:rPr>
        <w:t>SRD03</w:t>
      </w:r>
    </w:p>
    <w:p w14:paraId="7B7FDEB5" w14:textId="64D42A36" w:rsidR="00B17473" w:rsidRDefault="005A4304" w:rsidP="00C53DEA">
      <w:pPr>
        <w:jc w:val="center"/>
        <w:rPr>
          <w:sz w:val="48"/>
          <w:szCs w:val="48"/>
        </w:rPr>
      </w:pPr>
      <w:r w:rsidRPr="005A4304">
        <w:rPr>
          <w:sz w:val="48"/>
          <w:szCs w:val="48"/>
        </w:rPr>
        <w:t>Investimenti nelle aziende agricole per la diversificazione in attività non agricole</w:t>
      </w: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42D8D61C" w14:textId="4AF2A57E" w:rsidR="00B17473" w:rsidRPr="0013675F" w:rsidRDefault="00B17473" w:rsidP="00C53DEA">
      <w:pPr>
        <w:jc w:val="center"/>
        <w:rPr>
          <w:sz w:val="36"/>
          <w:szCs w:val="36"/>
        </w:rPr>
      </w:pPr>
      <w:r w:rsidRPr="0013675F">
        <w:rPr>
          <w:sz w:val="36"/>
          <w:szCs w:val="36"/>
        </w:rPr>
        <w:t xml:space="preserve">Organismo responsabile dell’informazione: </w:t>
      </w:r>
      <w:r w:rsidRPr="0013675F">
        <w:rPr>
          <w:sz w:val="36"/>
          <w:szCs w:val="36"/>
          <w:highlight w:val="yellow"/>
        </w:rPr>
        <w:t>(</w:t>
      </w:r>
      <w:r w:rsidR="00FF0680" w:rsidRPr="0013675F">
        <w:rPr>
          <w:i/>
          <w:iCs/>
          <w:sz w:val="36"/>
          <w:szCs w:val="36"/>
          <w:highlight w:val="yellow"/>
        </w:rPr>
        <w:t xml:space="preserve">inserire qui denominazione </w:t>
      </w:r>
      <w:r w:rsidRPr="0013675F">
        <w:rPr>
          <w:i/>
          <w:iCs/>
          <w:sz w:val="36"/>
          <w:szCs w:val="36"/>
          <w:highlight w:val="yellow"/>
        </w:rPr>
        <w:t>beneficiario</w:t>
      </w:r>
      <w:r w:rsidRPr="0013675F">
        <w:rPr>
          <w:sz w:val="36"/>
          <w:szCs w:val="36"/>
          <w:highlight w:val="yellow"/>
        </w:rPr>
        <w:t>)</w:t>
      </w:r>
      <w:r w:rsidRPr="0013675F">
        <w:rPr>
          <w:sz w:val="36"/>
          <w:szCs w:val="36"/>
        </w:rPr>
        <w:t xml:space="preserve"> </w:t>
      </w:r>
    </w:p>
    <w:p w14:paraId="71A20B2C" w14:textId="4B4CBA64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8A41C4" w:rsidRPr="008A41C4">
        <w:rPr>
          <w:sz w:val="36"/>
          <w:szCs w:val="36"/>
        </w:rPr>
        <w:t>Regione del Veneto 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A319E"/>
    <w:rsid w:val="001021CF"/>
    <w:rsid w:val="0013675F"/>
    <w:rsid w:val="00210F43"/>
    <w:rsid w:val="00211FCD"/>
    <w:rsid w:val="002D1ECF"/>
    <w:rsid w:val="00386D47"/>
    <w:rsid w:val="003B0761"/>
    <w:rsid w:val="003C05A2"/>
    <w:rsid w:val="004C5293"/>
    <w:rsid w:val="004E648D"/>
    <w:rsid w:val="00587A2A"/>
    <w:rsid w:val="005A4304"/>
    <w:rsid w:val="00650DA9"/>
    <w:rsid w:val="006606B9"/>
    <w:rsid w:val="006E769B"/>
    <w:rsid w:val="00863EAA"/>
    <w:rsid w:val="00871269"/>
    <w:rsid w:val="008A41C4"/>
    <w:rsid w:val="008E380E"/>
    <w:rsid w:val="009E547C"/>
    <w:rsid w:val="00A202E8"/>
    <w:rsid w:val="00A92106"/>
    <w:rsid w:val="00B17473"/>
    <w:rsid w:val="00B77C19"/>
    <w:rsid w:val="00C534B3"/>
    <w:rsid w:val="00C53DEA"/>
    <w:rsid w:val="00C57107"/>
    <w:rsid w:val="00CB50F0"/>
    <w:rsid w:val="00DE44E7"/>
    <w:rsid w:val="00E575B2"/>
    <w:rsid w:val="00E97984"/>
    <w:rsid w:val="00F217AA"/>
    <w:rsid w:val="00F60C06"/>
    <w:rsid w:val="00FB356F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724AB0C3-D081-49CD-AAC3-1894AF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2</cp:revision>
  <cp:lastPrinted>2025-01-31T10:53:00Z</cp:lastPrinted>
  <dcterms:created xsi:type="dcterms:W3CDTF">2026-09-01T08:11:00Z</dcterms:created>
  <dcterms:modified xsi:type="dcterms:W3CDTF">2026-09-01T08:11:00Z</dcterms:modified>
</cp:coreProperties>
</file>